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0ED0E" w14:textId="77777777" w:rsidR="00B00B2A" w:rsidRDefault="00CD14C4">
      <w:pPr>
        <w:pStyle w:val="Body"/>
      </w:pPr>
      <w:bookmarkStart w:id="0" w:name="_GoBack"/>
      <w:bookmarkEnd w:id="0"/>
      <w:r>
        <w:rPr>
          <w:lang w:val="en-US"/>
        </w:rPr>
        <w:tab/>
      </w:r>
      <w:r>
        <w:rPr>
          <w:lang w:val="en-US"/>
        </w:rPr>
        <w:tab/>
      </w:r>
      <w:r>
        <w:rPr>
          <w:lang w:val="en-US"/>
        </w:rPr>
        <w:tab/>
      </w:r>
      <w:r>
        <w:rPr>
          <w:lang w:val="en-US"/>
        </w:rPr>
        <w:tab/>
        <w:t xml:space="preserve">    Draft Minutes for 21 June 2016</w:t>
      </w:r>
      <w:r>
        <w:rPr>
          <w:lang w:val="en-US"/>
        </w:rPr>
        <w:tab/>
      </w:r>
      <w:r>
        <w:rPr>
          <w:lang w:val="en-US"/>
        </w:rPr>
        <w:tab/>
      </w:r>
      <w:r>
        <w:rPr>
          <w:lang w:val="en-US"/>
        </w:rPr>
        <w:tab/>
      </w:r>
      <w:r>
        <w:rPr>
          <w:lang w:val="en-US"/>
        </w:rPr>
        <w:tab/>
      </w:r>
    </w:p>
    <w:p w14:paraId="0BD2FDEB" w14:textId="77777777" w:rsidR="00B00B2A" w:rsidRDefault="00CD14C4">
      <w:pPr>
        <w:pStyle w:val="Body"/>
      </w:pPr>
      <w:r>
        <w:rPr>
          <w:lang w:val="en-US"/>
        </w:rPr>
        <w:tab/>
      </w:r>
      <w:r>
        <w:rPr>
          <w:lang w:val="en-US"/>
        </w:rPr>
        <w:tab/>
      </w:r>
      <w:r>
        <w:rPr>
          <w:lang w:val="en-US"/>
        </w:rPr>
        <w:tab/>
        <w:t xml:space="preserve">              NECA Board of Directors Meeting</w:t>
      </w:r>
    </w:p>
    <w:p w14:paraId="3863CCF4" w14:textId="77777777" w:rsidR="00B00B2A" w:rsidRDefault="00CD14C4">
      <w:pPr>
        <w:pStyle w:val="Body"/>
      </w:pPr>
      <w:r>
        <w:rPr>
          <w:lang w:val="en-US"/>
        </w:rPr>
        <w:tab/>
      </w:r>
      <w:r>
        <w:rPr>
          <w:lang w:val="en-US"/>
        </w:rPr>
        <w:tab/>
      </w:r>
      <w:r>
        <w:rPr>
          <w:lang w:val="en-US"/>
        </w:rPr>
        <w:tab/>
        <w:t xml:space="preserve">             </w:t>
      </w:r>
      <w:proofErr w:type="gramStart"/>
      <w:r>
        <w:rPr>
          <w:lang w:val="en-US"/>
        </w:rPr>
        <w:t>New Edinburgh House, MacKay St.</w:t>
      </w:r>
      <w:proofErr w:type="gramEnd"/>
    </w:p>
    <w:p w14:paraId="67BA8966" w14:textId="77777777" w:rsidR="00B00B2A" w:rsidRDefault="00B00B2A">
      <w:pPr>
        <w:pStyle w:val="Body"/>
      </w:pPr>
    </w:p>
    <w:p w14:paraId="7A36094F" w14:textId="77777777" w:rsidR="00B00B2A" w:rsidRDefault="00B00B2A">
      <w:pPr>
        <w:pStyle w:val="Body"/>
      </w:pPr>
    </w:p>
    <w:p w14:paraId="06101430" w14:textId="77777777" w:rsidR="00B00B2A" w:rsidRDefault="00CD14C4">
      <w:pPr>
        <w:pStyle w:val="Body"/>
      </w:pPr>
      <w:r>
        <w:rPr>
          <w:b/>
          <w:bCs/>
          <w:u w:val="single"/>
          <w:lang w:val="en-US"/>
        </w:rPr>
        <w:t>Attendance:</w:t>
      </w:r>
      <w:r>
        <w:rPr>
          <w:lang w:val="en-US"/>
        </w:rPr>
        <w:t xml:space="preserve">    Noor Ahmed, Patricia Begin, Sylvain Belanger, Ted Bennett, Roslyn Butler, Jennifer Irwin, Christina Leadlay, Tim Plumptre  </w:t>
      </w:r>
    </w:p>
    <w:p w14:paraId="31E32BE9" w14:textId="77777777" w:rsidR="00B00B2A" w:rsidRDefault="00B00B2A">
      <w:pPr>
        <w:pStyle w:val="Body"/>
      </w:pPr>
    </w:p>
    <w:p w14:paraId="73186581" w14:textId="77777777" w:rsidR="00B00B2A" w:rsidRDefault="00CD14C4">
      <w:pPr>
        <w:pStyle w:val="Body"/>
        <w:rPr>
          <w:b/>
          <w:bCs/>
          <w:u w:val="single"/>
        </w:rPr>
      </w:pPr>
      <w:r>
        <w:rPr>
          <w:b/>
          <w:bCs/>
          <w:u w:val="single"/>
          <w:lang w:val="en-US"/>
        </w:rPr>
        <w:t>Absent:</w:t>
      </w:r>
      <w:r>
        <w:rPr>
          <w:lang w:val="en-US"/>
        </w:rPr>
        <w:t xml:space="preserve">  Gail McEachern, Cindy Parkanyi</w:t>
      </w:r>
    </w:p>
    <w:p w14:paraId="09FAFA3B" w14:textId="77777777" w:rsidR="00B00B2A" w:rsidRDefault="00B00B2A">
      <w:pPr>
        <w:pStyle w:val="Body"/>
        <w:rPr>
          <w:b/>
          <w:bCs/>
          <w:u w:val="single"/>
        </w:rPr>
      </w:pPr>
    </w:p>
    <w:p w14:paraId="7C5E605A" w14:textId="77777777" w:rsidR="00B00B2A" w:rsidRDefault="00CD14C4">
      <w:pPr>
        <w:pStyle w:val="Body"/>
        <w:rPr>
          <w:b/>
          <w:bCs/>
        </w:rPr>
      </w:pPr>
      <w:r>
        <w:rPr>
          <w:b/>
          <w:bCs/>
          <w:u w:val="single"/>
          <w:lang w:val="en-US"/>
        </w:rPr>
        <w:t>Guests:</w:t>
      </w:r>
      <w:r>
        <w:rPr>
          <w:b/>
          <w:bCs/>
          <w:lang w:val="en-US"/>
        </w:rPr>
        <w:t xml:space="preserve">  </w:t>
      </w:r>
      <w:proofErr w:type="spellStart"/>
      <w:r>
        <w:rPr>
          <w:lang w:val="en-US"/>
        </w:rPr>
        <w:t>Eilene</w:t>
      </w:r>
      <w:proofErr w:type="spellEnd"/>
      <w:r>
        <w:rPr>
          <w:lang w:val="en-US"/>
        </w:rPr>
        <w:t xml:space="preserve"> </w:t>
      </w:r>
      <w:proofErr w:type="spellStart"/>
      <w:r>
        <w:rPr>
          <w:lang w:val="en-US"/>
        </w:rPr>
        <w:t>Olexiuk</w:t>
      </w:r>
      <w:proofErr w:type="spellEnd"/>
      <w:r>
        <w:rPr>
          <w:lang w:val="en-US"/>
        </w:rPr>
        <w:t>, Santiago Reyes-</w:t>
      </w:r>
      <w:proofErr w:type="spellStart"/>
      <w:r>
        <w:rPr>
          <w:lang w:val="en-US"/>
        </w:rPr>
        <w:t>Borda</w:t>
      </w:r>
      <w:proofErr w:type="spellEnd"/>
      <w:r>
        <w:rPr>
          <w:lang w:val="en-US"/>
        </w:rPr>
        <w:t xml:space="preserve">, Suzanne Rodocanachi, Geoff Smith, Councillor Tobi Nussbaum, </w:t>
      </w:r>
      <w:proofErr w:type="gramStart"/>
      <w:r>
        <w:rPr>
          <w:lang w:val="en-US"/>
        </w:rPr>
        <w:t>Jesse</w:t>
      </w:r>
      <w:proofErr w:type="gramEnd"/>
      <w:r>
        <w:rPr>
          <w:lang w:val="en-US"/>
        </w:rPr>
        <w:t xml:space="preserve"> Cressman-Dickinson</w:t>
      </w:r>
    </w:p>
    <w:p w14:paraId="4BA3625E" w14:textId="77777777" w:rsidR="00B00B2A" w:rsidRDefault="00CD14C4">
      <w:pPr>
        <w:pStyle w:val="Body"/>
      </w:pPr>
      <w:r>
        <w:rPr>
          <w:b/>
          <w:bCs/>
          <w:lang w:val="en-US"/>
        </w:rPr>
        <w:t xml:space="preserve"> </w:t>
      </w:r>
    </w:p>
    <w:p w14:paraId="145C7D7B" w14:textId="77777777" w:rsidR="00B00B2A" w:rsidRDefault="00B00B2A">
      <w:pPr>
        <w:pStyle w:val="Body"/>
      </w:pPr>
    </w:p>
    <w:p w14:paraId="3B469AE5" w14:textId="77777777" w:rsidR="00B00B2A" w:rsidRDefault="00CD14C4">
      <w:pPr>
        <w:pStyle w:val="Body"/>
      </w:pPr>
      <w:r>
        <w:rPr>
          <w:b/>
          <w:bCs/>
          <w:lang w:val="en-US"/>
        </w:rPr>
        <w:t xml:space="preserve">Approval of Agenda and Minutes:  </w:t>
      </w:r>
      <w:r>
        <w:rPr>
          <w:lang w:val="en-US"/>
        </w:rPr>
        <w:t>Noor Ahmed moved, that the April 2016 Minutes be approved.  Sylvain Belanger seconded the motion.  All approved.  Jennifer Irwin moved the approval of the Jun 2016 Agenda and Patricia Begin seconded.  The June 2016 Agenda was approved by all.</w:t>
      </w:r>
    </w:p>
    <w:p w14:paraId="1EB11A69" w14:textId="77777777" w:rsidR="00B00B2A" w:rsidRDefault="00B00B2A">
      <w:pPr>
        <w:pStyle w:val="Body"/>
      </w:pPr>
    </w:p>
    <w:p w14:paraId="0B4EF21C" w14:textId="77777777" w:rsidR="00B00B2A" w:rsidRDefault="00B00B2A">
      <w:pPr>
        <w:pStyle w:val="Body"/>
      </w:pPr>
    </w:p>
    <w:p w14:paraId="6EAAC5FB" w14:textId="77777777" w:rsidR="00B00B2A" w:rsidRDefault="00CD14C4">
      <w:pPr>
        <w:pStyle w:val="Body"/>
      </w:pPr>
      <w:r>
        <w:rPr>
          <w:lang w:val="en-US"/>
        </w:rPr>
        <w:t xml:space="preserve">Tim Plumptre welcomed and introduced the visitors.  Councillor Nussbaum and his </w:t>
      </w:r>
      <w:proofErr w:type="gramStart"/>
      <w:r>
        <w:rPr>
          <w:lang w:val="en-US"/>
        </w:rPr>
        <w:t>assistant,</w:t>
      </w:r>
      <w:proofErr w:type="gramEnd"/>
      <w:r>
        <w:rPr>
          <w:lang w:val="en-US"/>
        </w:rPr>
        <w:t xml:space="preserve"> arrived after the first 15 minutes of the meeting.    </w:t>
      </w:r>
    </w:p>
    <w:p w14:paraId="287A15A9" w14:textId="77777777" w:rsidR="00B00B2A" w:rsidRDefault="00B00B2A">
      <w:pPr>
        <w:pStyle w:val="Body"/>
      </w:pPr>
    </w:p>
    <w:p w14:paraId="6E9DC863" w14:textId="77777777" w:rsidR="00B00B2A" w:rsidRDefault="00CD14C4">
      <w:pPr>
        <w:pStyle w:val="Body"/>
      </w:pPr>
      <w:r>
        <w:rPr>
          <w:lang w:val="en-US"/>
        </w:rPr>
        <w:t>On 19 June 2016 Tim Plumptre sent out a “</w:t>
      </w:r>
      <w:r>
        <w:rPr>
          <w:b/>
          <w:bCs/>
          <w:lang w:val="en-US"/>
        </w:rPr>
        <w:t>Draft Terms of Reference for a Study to Be Undertaken on Behalf of the Junction Committee, New Edinburgh</w:t>
      </w:r>
      <w:proofErr w:type="gramStart"/>
      <w:r>
        <w:rPr>
          <w:b/>
          <w:bCs/>
          <w:lang w:val="en-US"/>
        </w:rPr>
        <w:t xml:space="preserve">”  </w:t>
      </w:r>
      <w:r>
        <w:rPr>
          <w:lang w:val="en-US"/>
        </w:rPr>
        <w:t>He</w:t>
      </w:r>
      <w:proofErr w:type="gramEnd"/>
      <w:r>
        <w:rPr>
          <w:lang w:val="en-US"/>
        </w:rPr>
        <w:t xml:space="preserve"> reported that he had not yet heard back from anyone.</w:t>
      </w:r>
    </w:p>
    <w:p w14:paraId="361D6F8F" w14:textId="77777777" w:rsidR="00B00B2A" w:rsidRDefault="00CD14C4">
      <w:pPr>
        <w:pStyle w:val="Body"/>
      </w:pPr>
      <w:r>
        <w:rPr>
          <w:lang w:val="en-US"/>
        </w:rPr>
        <w:t xml:space="preserve">Three main questions are apparent:  How much will it cost? </w:t>
      </w:r>
      <w:proofErr w:type="gramStart"/>
      <w:r>
        <w:rPr>
          <w:lang w:val="en-US"/>
        </w:rPr>
        <w:t>and</w:t>
      </w:r>
      <w:proofErr w:type="gramEnd"/>
      <w:r>
        <w:rPr>
          <w:lang w:val="en-US"/>
        </w:rPr>
        <w:t xml:space="preserve"> Who pays?  Who wants the community facility?</w:t>
      </w:r>
    </w:p>
    <w:p w14:paraId="224D8283" w14:textId="77777777" w:rsidR="00B00B2A" w:rsidRDefault="00B00B2A">
      <w:pPr>
        <w:pStyle w:val="Body"/>
      </w:pPr>
    </w:p>
    <w:p w14:paraId="1294B2F6" w14:textId="77777777" w:rsidR="00B00B2A" w:rsidRDefault="00CD14C4">
      <w:pPr>
        <w:pStyle w:val="Body"/>
        <w:rPr>
          <w:lang w:val="en-US"/>
        </w:rPr>
      </w:pPr>
      <w:r>
        <w:rPr>
          <w:lang w:val="en-US"/>
        </w:rPr>
        <w:t>The NECA Board felt there was a lot of information needed. The time frame is very tight and depends on the financial situation of Nectar.  It was felt that we must use professional consultants who are more credible, more knowledgeable, and will perhaps be seen as more neutral.  They can produce a report as required.  They must be paid.</w:t>
      </w:r>
    </w:p>
    <w:p w14:paraId="6DA232E6" w14:textId="77777777" w:rsidR="0070474F" w:rsidRDefault="0070474F">
      <w:pPr>
        <w:pStyle w:val="Body"/>
      </w:pPr>
    </w:p>
    <w:p w14:paraId="02878FDA" w14:textId="77777777" w:rsidR="00B00B2A" w:rsidRDefault="0070474F">
      <w:pPr>
        <w:pStyle w:val="Body"/>
      </w:pPr>
      <w:r>
        <w:rPr>
          <w:lang w:val="en-US"/>
        </w:rPr>
        <w:t xml:space="preserve">It was suggested by one of the </w:t>
      </w:r>
      <w:proofErr w:type="spellStart"/>
      <w:r>
        <w:rPr>
          <w:lang w:val="en-US"/>
        </w:rPr>
        <w:t>guets</w:t>
      </w:r>
      <w:proofErr w:type="spellEnd"/>
      <w:r>
        <w:rPr>
          <w:lang w:val="en-US"/>
        </w:rPr>
        <w:t xml:space="preserve"> that t</w:t>
      </w:r>
      <w:r w:rsidR="00CD14C4">
        <w:rPr>
          <w:lang w:val="en-US"/>
        </w:rPr>
        <w:t xml:space="preserve">he study </w:t>
      </w:r>
      <w:r>
        <w:rPr>
          <w:lang w:val="en-US"/>
        </w:rPr>
        <w:t>might take account of</w:t>
      </w:r>
      <w:r w:rsidR="00CD14C4">
        <w:rPr>
          <w:lang w:val="en-US"/>
        </w:rPr>
        <w:t xml:space="preserve"> neighbouring communities as they may have facilities to share and residents who may want to use our facilities.</w:t>
      </w:r>
    </w:p>
    <w:p w14:paraId="25A6600F" w14:textId="77777777" w:rsidR="00B00B2A" w:rsidRDefault="00B00B2A">
      <w:pPr>
        <w:pStyle w:val="Body"/>
      </w:pPr>
    </w:p>
    <w:p w14:paraId="7ABFEC53" w14:textId="77777777" w:rsidR="00B00B2A" w:rsidRDefault="00CD14C4">
      <w:pPr>
        <w:pStyle w:val="Body"/>
      </w:pPr>
      <w:r>
        <w:rPr>
          <w:lang w:val="en-US"/>
        </w:rPr>
        <w:t>Pat Begin recommended that limits be put on costs of the study and parameters set as a guide for the consultants</w:t>
      </w:r>
      <w:r w:rsidR="0070474F">
        <w:rPr>
          <w:lang w:val="en-US"/>
        </w:rPr>
        <w:t xml:space="preserve"> who may be interested in bidding</w:t>
      </w:r>
      <w:r>
        <w:rPr>
          <w:lang w:val="en-US"/>
        </w:rPr>
        <w:t>.</w:t>
      </w:r>
    </w:p>
    <w:p w14:paraId="2FDA2AEF" w14:textId="77777777" w:rsidR="00B00B2A" w:rsidRDefault="00B00B2A">
      <w:pPr>
        <w:pStyle w:val="Body"/>
      </w:pPr>
    </w:p>
    <w:p w14:paraId="5FADD330" w14:textId="77777777" w:rsidR="00B00B2A" w:rsidRDefault="00CD14C4">
      <w:pPr>
        <w:pStyle w:val="Body"/>
      </w:pPr>
      <w:r>
        <w:rPr>
          <w:b/>
          <w:bCs/>
          <w:u w:val="single"/>
          <w:lang w:val="en-US"/>
        </w:rPr>
        <w:t xml:space="preserve">ACTION </w:t>
      </w:r>
      <w:proofErr w:type="gramStart"/>
      <w:r>
        <w:rPr>
          <w:b/>
          <w:bCs/>
          <w:u w:val="single"/>
          <w:lang w:val="en-US"/>
        </w:rPr>
        <w:t>ITEM :</w:t>
      </w:r>
      <w:proofErr w:type="gramEnd"/>
      <w:r>
        <w:rPr>
          <w:b/>
          <w:bCs/>
          <w:u w:val="single"/>
          <w:lang w:val="en-US"/>
        </w:rPr>
        <w:t xml:space="preserve"> </w:t>
      </w:r>
      <w:r>
        <w:rPr>
          <w:b/>
          <w:bCs/>
          <w:lang w:val="en-US"/>
        </w:rPr>
        <w:t xml:space="preserve">Sylvain, Patricia, Jennifer and Ted will hold a meeting (at the Pub) to discuss how to approach </w:t>
      </w:r>
      <w:r w:rsidR="0070474F">
        <w:rPr>
          <w:b/>
          <w:bCs/>
          <w:lang w:val="en-US"/>
        </w:rPr>
        <w:t>possible</w:t>
      </w:r>
      <w:r>
        <w:rPr>
          <w:b/>
          <w:bCs/>
          <w:lang w:val="en-US"/>
        </w:rPr>
        <w:t xml:space="preserve"> consultants and </w:t>
      </w:r>
      <w:r w:rsidR="0070474F">
        <w:rPr>
          <w:b/>
          <w:bCs/>
          <w:lang w:val="en-US"/>
        </w:rPr>
        <w:t>to discuss a potential budget for it</w:t>
      </w:r>
      <w:r>
        <w:rPr>
          <w:b/>
          <w:bCs/>
          <w:lang w:val="en-US"/>
        </w:rPr>
        <w:t>.</w:t>
      </w:r>
    </w:p>
    <w:p w14:paraId="2A8BB367" w14:textId="77777777" w:rsidR="00B00B2A" w:rsidRDefault="00B00B2A">
      <w:pPr>
        <w:pStyle w:val="Body"/>
      </w:pPr>
    </w:p>
    <w:p w14:paraId="4C6E3D86" w14:textId="77777777" w:rsidR="00B00B2A" w:rsidRDefault="00CD14C4">
      <w:pPr>
        <w:pStyle w:val="Body"/>
      </w:pPr>
      <w:r>
        <w:rPr>
          <w:lang w:val="en-US"/>
        </w:rPr>
        <w:t>Councillor Nussbaum said he would look into whether the City has any funds to help with such a study.</w:t>
      </w:r>
    </w:p>
    <w:p w14:paraId="3C3B25FB" w14:textId="77777777" w:rsidR="00B00B2A" w:rsidRDefault="00B00B2A">
      <w:pPr>
        <w:pStyle w:val="Body"/>
        <w:rPr>
          <w:b/>
          <w:bCs/>
        </w:rPr>
      </w:pPr>
    </w:p>
    <w:p w14:paraId="442CE207" w14:textId="77777777" w:rsidR="00B00B2A" w:rsidRDefault="00CD14C4">
      <w:pPr>
        <w:pStyle w:val="Body"/>
      </w:pPr>
      <w:r>
        <w:rPr>
          <w:lang w:val="en-US"/>
        </w:rPr>
        <w:lastRenderedPageBreak/>
        <w:t xml:space="preserve">Jennifer Irwin proposed a motion: “NECA is </w:t>
      </w:r>
      <w:r w:rsidR="0070474F">
        <w:rPr>
          <w:lang w:val="en-US"/>
        </w:rPr>
        <w:t>prepared</w:t>
      </w:r>
      <w:r>
        <w:rPr>
          <w:lang w:val="en-US"/>
        </w:rPr>
        <w:t xml:space="preserve"> to making a financial contribution to hire the Community N</w:t>
      </w:r>
      <w:r w:rsidR="0070474F">
        <w:rPr>
          <w:lang w:val="en-US"/>
        </w:rPr>
        <w:t>eeds Assessment consultants, our contribution will depend to some extent on contributions from other sources.”  N</w:t>
      </w:r>
      <w:r>
        <w:rPr>
          <w:lang w:val="en-US"/>
        </w:rPr>
        <w:t>oor Ahmed seconded the motion.  The motion passed.</w:t>
      </w:r>
    </w:p>
    <w:p w14:paraId="08E80A34" w14:textId="77777777" w:rsidR="00B00B2A" w:rsidRDefault="00B00B2A">
      <w:pPr>
        <w:pStyle w:val="Body"/>
      </w:pPr>
    </w:p>
    <w:p w14:paraId="48DC1055" w14:textId="77777777" w:rsidR="00B00B2A" w:rsidRDefault="00CD14C4">
      <w:pPr>
        <w:pStyle w:val="Body"/>
        <w:rPr>
          <w:b/>
          <w:bCs/>
        </w:rPr>
      </w:pPr>
      <w:r>
        <w:rPr>
          <w:b/>
          <w:bCs/>
          <w:u w:val="single"/>
          <w:lang w:val="en-US"/>
        </w:rPr>
        <w:t>ACTION ITEM:</w:t>
      </w:r>
      <w:r>
        <w:rPr>
          <w:b/>
          <w:bCs/>
          <w:lang w:val="en-US"/>
        </w:rPr>
        <w:t xml:space="preserve">  Jennifer is to contact the Crystal Beach Association for their insights/advice as they underwent a similar consolidating of community facilities not too long ago.  This is to be done in the next week or so.</w:t>
      </w:r>
    </w:p>
    <w:p w14:paraId="3D6B637F" w14:textId="77777777" w:rsidR="00B00B2A" w:rsidRDefault="00B00B2A">
      <w:pPr>
        <w:pStyle w:val="Body"/>
        <w:rPr>
          <w:b/>
          <w:bCs/>
        </w:rPr>
      </w:pPr>
    </w:p>
    <w:p w14:paraId="5BD4D813" w14:textId="77777777" w:rsidR="00B00B2A" w:rsidRDefault="00CD14C4">
      <w:pPr>
        <w:pStyle w:val="Body"/>
      </w:pPr>
      <w:r>
        <w:rPr>
          <w:lang w:val="en-US"/>
        </w:rPr>
        <w:t>Tobi Nussbaum updates from City Hall:</w:t>
      </w:r>
    </w:p>
    <w:p w14:paraId="0F72420C" w14:textId="77777777" w:rsidR="00B00B2A" w:rsidRDefault="00CD14C4">
      <w:pPr>
        <w:pStyle w:val="Body"/>
        <w:numPr>
          <w:ilvl w:val="0"/>
          <w:numId w:val="2"/>
        </w:numPr>
        <w:rPr>
          <w:lang w:val="en-US"/>
        </w:rPr>
      </w:pPr>
      <w:r>
        <w:rPr>
          <w:lang w:val="en-US"/>
        </w:rPr>
        <w:t>The first set of ‘Traffic Calming’ measures have been installed in our ward.</w:t>
      </w:r>
    </w:p>
    <w:p w14:paraId="2D5C847A" w14:textId="77777777" w:rsidR="00B00B2A" w:rsidRDefault="00CD14C4">
      <w:pPr>
        <w:pStyle w:val="Body"/>
        <w:numPr>
          <w:ilvl w:val="0"/>
          <w:numId w:val="2"/>
        </w:numPr>
        <w:rPr>
          <w:lang w:val="en-US"/>
        </w:rPr>
      </w:pPr>
      <w:r>
        <w:rPr>
          <w:lang w:val="en-US"/>
        </w:rPr>
        <w:t>These ‘bendy’ wands have also been installed along Hemlock separating the bicycle lanes from the automobile traffic thus making the road into two tight lanes and thereby slowing traffic.</w:t>
      </w:r>
    </w:p>
    <w:p w14:paraId="5153060D" w14:textId="77777777" w:rsidR="00B00B2A" w:rsidRDefault="00CD14C4">
      <w:pPr>
        <w:pStyle w:val="Body"/>
        <w:numPr>
          <w:ilvl w:val="0"/>
          <w:numId w:val="2"/>
        </w:numPr>
        <w:rPr>
          <w:lang w:val="en-US"/>
        </w:rPr>
      </w:pPr>
      <w:r>
        <w:rPr>
          <w:lang w:val="en-US"/>
        </w:rPr>
        <w:t>River Lane is to be resurfaced.</w:t>
      </w:r>
    </w:p>
    <w:p w14:paraId="791BF05E" w14:textId="77777777" w:rsidR="00B00B2A" w:rsidRDefault="00CD14C4">
      <w:pPr>
        <w:pStyle w:val="Body"/>
        <w:numPr>
          <w:ilvl w:val="0"/>
          <w:numId w:val="2"/>
        </w:numPr>
        <w:rPr>
          <w:lang w:val="en-US"/>
        </w:rPr>
      </w:pPr>
      <w:r>
        <w:rPr>
          <w:lang w:val="en-US"/>
        </w:rPr>
        <w:t>The block of Crichton between Dufferin and Keefer will be dug up so that the sewer and water pipes can be replaced.  Traffic will be disrupted.</w:t>
      </w:r>
    </w:p>
    <w:p w14:paraId="3FE14993" w14:textId="77777777" w:rsidR="00B00B2A" w:rsidRDefault="00CD14C4">
      <w:pPr>
        <w:pStyle w:val="Body"/>
        <w:numPr>
          <w:ilvl w:val="0"/>
          <w:numId w:val="2"/>
        </w:numPr>
        <w:rPr>
          <w:lang w:val="en-US"/>
        </w:rPr>
      </w:pPr>
      <w:r>
        <w:rPr>
          <w:lang w:val="en-US"/>
        </w:rPr>
        <w:t xml:space="preserve">“There will be two “bulge-outs” built at the corner of Crichton and Keefer.  Noor asked </w:t>
      </w:r>
      <w:r w:rsidR="0070474F">
        <w:rPr>
          <w:lang w:val="en-US"/>
        </w:rPr>
        <w:t>that</w:t>
      </w:r>
      <w:r>
        <w:rPr>
          <w:lang w:val="en-US"/>
        </w:rPr>
        <w:t xml:space="preserve"> pedestrian crossing lines be painted here when the repaving is completed.</w:t>
      </w:r>
    </w:p>
    <w:p w14:paraId="40D056F5" w14:textId="77777777" w:rsidR="00B00B2A" w:rsidRDefault="00CD14C4">
      <w:pPr>
        <w:pStyle w:val="Body"/>
        <w:numPr>
          <w:ilvl w:val="0"/>
          <w:numId w:val="2"/>
        </w:numPr>
        <w:rPr>
          <w:lang w:val="en-US"/>
        </w:rPr>
      </w:pPr>
      <w:r>
        <w:rPr>
          <w:lang w:val="en-US"/>
        </w:rPr>
        <w:t>Traffic along Lisgar and Dufferin is being studied as it has increased in volume due to “cut-through” drivers hoping to avoid the Sussex bottlenecks to access the bridges to Gatineau.</w:t>
      </w:r>
    </w:p>
    <w:p w14:paraId="13A4C495" w14:textId="77777777" w:rsidR="00B00B2A" w:rsidRDefault="00CD14C4">
      <w:pPr>
        <w:pStyle w:val="Body"/>
        <w:numPr>
          <w:ilvl w:val="0"/>
          <w:numId w:val="2"/>
        </w:numPr>
        <w:rPr>
          <w:lang w:val="en-US"/>
        </w:rPr>
      </w:pPr>
      <w:r>
        <w:rPr>
          <w:lang w:val="en-US"/>
        </w:rPr>
        <w:t xml:space="preserve">The </w:t>
      </w:r>
      <w:proofErr w:type="spellStart"/>
      <w:r>
        <w:rPr>
          <w:lang w:val="en-US"/>
        </w:rPr>
        <w:t>OCTranspo</w:t>
      </w:r>
      <w:proofErr w:type="spellEnd"/>
      <w:r>
        <w:rPr>
          <w:lang w:val="en-US"/>
        </w:rPr>
        <w:t xml:space="preserve"> bus stops have been removed in the first block of Beechwood as it was felt there was too much congestion with the addition of bicycle lanes on either side of the street. Now the stops are in front of ‘Books on Beechwood’/‘</w:t>
      </w:r>
      <w:proofErr w:type="spellStart"/>
      <w:r>
        <w:rPr>
          <w:lang w:val="en-US"/>
        </w:rPr>
        <w:t>SconeWitch</w:t>
      </w:r>
      <w:proofErr w:type="spellEnd"/>
      <w:r>
        <w:rPr>
          <w:lang w:val="en-US"/>
        </w:rPr>
        <w:t>’ for westbound buses and next to the ‘Metro’ entry lane for eastbound buses.</w:t>
      </w:r>
    </w:p>
    <w:p w14:paraId="331637DC" w14:textId="77777777" w:rsidR="00B00B2A" w:rsidRDefault="00CD14C4">
      <w:pPr>
        <w:pStyle w:val="Body"/>
        <w:numPr>
          <w:ilvl w:val="0"/>
          <w:numId w:val="2"/>
        </w:numPr>
        <w:rPr>
          <w:lang w:val="en-US"/>
        </w:rPr>
      </w:pPr>
      <w:r>
        <w:rPr>
          <w:lang w:val="en-US"/>
        </w:rPr>
        <w:t xml:space="preserve">Otherwise the Beechwood “corridor” transformation is on hold because the stretch between Springfield and Vanier Pkwy needs curb work once the Minto construction is completed. </w:t>
      </w:r>
    </w:p>
    <w:p w14:paraId="7669C172" w14:textId="77777777" w:rsidR="00B00B2A" w:rsidRDefault="00CD14C4">
      <w:pPr>
        <w:pStyle w:val="Body"/>
        <w:numPr>
          <w:ilvl w:val="0"/>
          <w:numId w:val="2"/>
        </w:numPr>
        <w:rPr>
          <w:lang w:val="en-US"/>
        </w:rPr>
      </w:pPr>
      <w:r>
        <w:rPr>
          <w:lang w:val="en-US"/>
        </w:rPr>
        <w:t xml:space="preserve">The new “parklet” has been installed on the north side of Beechwood in front of ‘Arturo’s’.  So far no one seems to be using it. </w:t>
      </w:r>
    </w:p>
    <w:p w14:paraId="522F1A0A" w14:textId="77777777" w:rsidR="00B00B2A" w:rsidRDefault="00B00B2A">
      <w:pPr>
        <w:pStyle w:val="Body"/>
      </w:pPr>
    </w:p>
    <w:p w14:paraId="7406D390" w14:textId="77777777" w:rsidR="00B00B2A" w:rsidRDefault="00CD14C4">
      <w:pPr>
        <w:pStyle w:val="Body"/>
      </w:pPr>
      <w:r>
        <w:rPr>
          <w:lang w:val="en-US"/>
        </w:rPr>
        <w:t>Councillor Nussbaum updated us on these other developments:</w:t>
      </w:r>
    </w:p>
    <w:p w14:paraId="44EF24A9" w14:textId="77777777" w:rsidR="00B00B2A" w:rsidRDefault="00CD14C4">
      <w:pPr>
        <w:pStyle w:val="Body"/>
        <w:numPr>
          <w:ilvl w:val="0"/>
          <w:numId w:val="2"/>
        </w:numPr>
        <w:rPr>
          <w:lang w:val="en-US"/>
        </w:rPr>
      </w:pPr>
      <w:r>
        <w:rPr>
          <w:lang w:val="en-US"/>
        </w:rPr>
        <w:t>282 Crichton St. is now a large empty lot.  Tobi is attempting to get in touch with the developer to learn the reason why and find out what are his plans with this property.</w:t>
      </w:r>
    </w:p>
    <w:p w14:paraId="255E5039" w14:textId="77777777" w:rsidR="00B00B2A" w:rsidRDefault="00CD14C4">
      <w:pPr>
        <w:pStyle w:val="Body"/>
        <w:numPr>
          <w:ilvl w:val="0"/>
          <w:numId w:val="2"/>
        </w:numPr>
        <w:rPr>
          <w:lang w:val="en-US"/>
        </w:rPr>
      </w:pPr>
      <w:r>
        <w:rPr>
          <w:lang w:val="en-US"/>
        </w:rPr>
        <w:t>The re-construction of the now demolished ‘New Edinburgh Pub’ are stalled due to an Ottawa Hydro electrical transformer located on a pole close beside the old pub building.  Progress awaits the repositioning/removal of this transformer by Ottawa Hydro.</w:t>
      </w:r>
    </w:p>
    <w:p w14:paraId="2E38529B" w14:textId="77777777" w:rsidR="00B00B2A" w:rsidRDefault="00CD14C4">
      <w:pPr>
        <w:pStyle w:val="Body"/>
        <w:numPr>
          <w:ilvl w:val="0"/>
          <w:numId w:val="2"/>
        </w:numPr>
        <w:rPr>
          <w:lang w:val="en-US"/>
        </w:rPr>
      </w:pPr>
      <w:r>
        <w:rPr>
          <w:lang w:val="en-US"/>
        </w:rPr>
        <w:t xml:space="preserve">The new Minto condo building is progressing quickly.  There are only </w:t>
      </w:r>
      <w:proofErr w:type="spellStart"/>
      <w:r>
        <w:rPr>
          <w:lang w:val="en-US"/>
        </w:rPr>
        <w:t>rumours</w:t>
      </w:r>
      <w:proofErr w:type="spellEnd"/>
      <w:r>
        <w:rPr>
          <w:lang w:val="en-US"/>
        </w:rPr>
        <w:t xml:space="preserve"> of who will locate in the retail spaces at street level once construction is complete.</w:t>
      </w:r>
    </w:p>
    <w:p w14:paraId="41C5CB1E" w14:textId="77777777" w:rsidR="00B00B2A" w:rsidRDefault="00CD14C4">
      <w:pPr>
        <w:pStyle w:val="Body"/>
        <w:numPr>
          <w:ilvl w:val="0"/>
          <w:numId w:val="2"/>
        </w:numPr>
        <w:rPr>
          <w:lang w:val="en-US"/>
        </w:rPr>
      </w:pPr>
      <w:r>
        <w:rPr>
          <w:lang w:val="en-US"/>
        </w:rPr>
        <w:t xml:space="preserve">The New Edinburgh play structure next to the Field House awaits input from the NCC.  Play structure construction may go ahead in the fall 2016. </w:t>
      </w:r>
    </w:p>
    <w:p w14:paraId="5C0E0A53" w14:textId="77777777" w:rsidR="00B00B2A" w:rsidRDefault="00CD14C4">
      <w:pPr>
        <w:pStyle w:val="Body"/>
        <w:numPr>
          <w:ilvl w:val="0"/>
          <w:numId w:val="2"/>
        </w:numPr>
        <w:rPr>
          <w:lang w:val="en-US"/>
        </w:rPr>
      </w:pPr>
      <w:r>
        <w:rPr>
          <w:lang w:val="en-US"/>
        </w:rPr>
        <w:t>Flood Potential - there is an option to construct berms and</w:t>
      </w:r>
      <w:r w:rsidR="0070474F">
        <w:rPr>
          <w:lang w:val="en-US"/>
        </w:rPr>
        <w:t>/or raised pathways to act as di</w:t>
      </w:r>
      <w:r>
        <w:rPr>
          <w:lang w:val="en-US"/>
        </w:rPr>
        <w:t>kes, at the same time as the area is under construction for the CSST.  The City will do more study to see it this is feasible and to price it out before any decision is made.</w:t>
      </w:r>
    </w:p>
    <w:p w14:paraId="21AEF67C" w14:textId="77777777" w:rsidR="00B00B2A" w:rsidRDefault="00B00B2A">
      <w:pPr>
        <w:pStyle w:val="Body"/>
      </w:pPr>
    </w:p>
    <w:p w14:paraId="5032AED7" w14:textId="77777777" w:rsidR="00B00B2A" w:rsidRDefault="00B00B2A">
      <w:pPr>
        <w:pStyle w:val="Body"/>
      </w:pPr>
    </w:p>
    <w:p w14:paraId="436A45FF" w14:textId="77777777" w:rsidR="00B00B2A" w:rsidRDefault="00B00B2A">
      <w:pPr>
        <w:pStyle w:val="Body"/>
      </w:pPr>
    </w:p>
    <w:p w14:paraId="5F0C23F2" w14:textId="77777777" w:rsidR="00B00B2A" w:rsidRDefault="00B00B2A">
      <w:pPr>
        <w:pStyle w:val="Body"/>
      </w:pPr>
    </w:p>
    <w:p w14:paraId="6FCBF2B9" w14:textId="77777777" w:rsidR="00B00B2A" w:rsidRDefault="00B00B2A">
      <w:pPr>
        <w:pStyle w:val="Body"/>
      </w:pPr>
    </w:p>
    <w:p w14:paraId="7E2B8E0D" w14:textId="77777777" w:rsidR="00B00B2A" w:rsidRDefault="00CD14C4">
      <w:pPr>
        <w:pStyle w:val="Body"/>
        <w:rPr>
          <w:lang w:val="en-US"/>
        </w:rPr>
      </w:pPr>
      <w:r>
        <w:rPr>
          <w:b/>
          <w:bCs/>
          <w:u w:val="single"/>
          <w:lang w:val="en-US"/>
        </w:rPr>
        <w:t>Website:</w:t>
      </w:r>
      <w:r>
        <w:rPr>
          <w:lang w:val="en-US"/>
        </w:rPr>
        <w:t xml:space="preserve">  Jennifer Irwin said she has listed the </w:t>
      </w:r>
      <w:r w:rsidR="0070474F">
        <w:rPr>
          <w:lang w:val="en-US"/>
        </w:rPr>
        <w:t>requirements for the position of</w:t>
      </w:r>
      <w:r>
        <w:rPr>
          <w:lang w:val="en-US"/>
        </w:rPr>
        <w:t xml:space="preserve"> Webmaster.  </w:t>
      </w:r>
      <w:r w:rsidR="0070474F">
        <w:rPr>
          <w:lang w:val="en-US"/>
        </w:rPr>
        <w:t>She will circulate the job description to the board for comments in the coming week. There was some discussion about whether the position should be filled by a volunteer or someone who was paid. The board decided that a paid position would be more reliable. It was left to Jennifer to determine what would a reasonable budget for hiring a person for a few hours per month.</w:t>
      </w:r>
    </w:p>
    <w:p w14:paraId="534347B1" w14:textId="77777777" w:rsidR="00AA6159" w:rsidRDefault="00AA6159">
      <w:pPr>
        <w:pStyle w:val="Body"/>
        <w:rPr>
          <w:lang w:val="en-US"/>
        </w:rPr>
      </w:pPr>
    </w:p>
    <w:p w14:paraId="572241FE" w14:textId="2EA36DDF" w:rsidR="00AA6159" w:rsidRPr="00AA6159" w:rsidRDefault="00AA6159">
      <w:pPr>
        <w:pStyle w:val="Body"/>
      </w:pPr>
      <w:r w:rsidRPr="00AA6159">
        <w:rPr>
          <w:b/>
          <w:u w:val="single"/>
          <w:lang w:val="en-US"/>
        </w:rPr>
        <w:t>Publication of NECA Board Agendas</w:t>
      </w:r>
      <w:r>
        <w:rPr>
          <w:b/>
          <w:lang w:val="en-US"/>
        </w:rPr>
        <w:t xml:space="preserve">: </w:t>
      </w:r>
      <w:r>
        <w:rPr>
          <w:lang w:val="en-US"/>
        </w:rPr>
        <w:t xml:space="preserve"> it has been suggested by a community member that we post board agendas in advance of meetings on our website. Tim suggested that we should take this step once we have a new </w:t>
      </w:r>
      <w:proofErr w:type="gramStart"/>
      <w:r>
        <w:rPr>
          <w:lang w:val="en-US"/>
        </w:rPr>
        <w:t>webmaster</w:t>
      </w:r>
      <w:proofErr w:type="gramEnd"/>
      <w:r>
        <w:rPr>
          <w:lang w:val="en-US"/>
        </w:rPr>
        <w:t xml:space="preserve"> to implement it. </w:t>
      </w:r>
    </w:p>
    <w:p w14:paraId="67F589D2" w14:textId="77777777" w:rsidR="00B00B2A" w:rsidRDefault="00B00B2A">
      <w:pPr>
        <w:pStyle w:val="Body"/>
      </w:pPr>
    </w:p>
    <w:p w14:paraId="51B53C4B" w14:textId="77777777" w:rsidR="00B00B2A" w:rsidRDefault="00CD14C4">
      <w:pPr>
        <w:pStyle w:val="Body"/>
      </w:pPr>
      <w:r>
        <w:rPr>
          <w:b/>
          <w:bCs/>
          <w:u w:val="single"/>
          <w:lang w:val="en-US"/>
        </w:rPr>
        <w:t xml:space="preserve">ACTION </w:t>
      </w:r>
      <w:proofErr w:type="gramStart"/>
      <w:r>
        <w:rPr>
          <w:b/>
          <w:bCs/>
          <w:u w:val="single"/>
          <w:lang w:val="en-US"/>
        </w:rPr>
        <w:t>ITEM :</w:t>
      </w:r>
      <w:proofErr w:type="gramEnd"/>
      <w:r>
        <w:rPr>
          <w:b/>
          <w:bCs/>
          <w:u w:val="single"/>
          <w:lang w:val="en-US"/>
        </w:rPr>
        <w:t xml:space="preserve"> </w:t>
      </w:r>
      <w:r>
        <w:rPr>
          <w:b/>
          <w:bCs/>
          <w:lang w:val="en-US"/>
        </w:rPr>
        <w:t>NECA Board members will provide Jennifer with any suggestions and feedback in one week.  Then Jennifer will proceed to fill these positions and decide what to pay.</w:t>
      </w:r>
    </w:p>
    <w:p w14:paraId="30D6DE84" w14:textId="77777777" w:rsidR="00B00B2A" w:rsidRDefault="00B00B2A">
      <w:pPr>
        <w:pStyle w:val="Body"/>
      </w:pPr>
    </w:p>
    <w:p w14:paraId="3E233C8E" w14:textId="77777777" w:rsidR="00B00B2A" w:rsidRDefault="00CD14C4">
      <w:pPr>
        <w:pStyle w:val="Body"/>
        <w:rPr>
          <w:lang w:val="en-US"/>
        </w:rPr>
      </w:pPr>
      <w:r>
        <w:rPr>
          <w:b/>
          <w:bCs/>
          <w:u w:val="single"/>
          <w:lang w:val="en-US"/>
        </w:rPr>
        <w:t>#9 Rideau Gate:</w:t>
      </w:r>
      <w:r>
        <w:rPr>
          <w:lang w:val="en-US"/>
        </w:rPr>
        <w:t xml:space="preserve">  </w:t>
      </w:r>
      <w:r w:rsidR="007D68F0">
        <w:rPr>
          <w:lang w:val="en-US"/>
        </w:rPr>
        <w:t xml:space="preserve">Tim reported on a discussion he and Gail had had with Scott </w:t>
      </w:r>
      <w:proofErr w:type="spellStart"/>
      <w:r w:rsidR="007D68F0">
        <w:rPr>
          <w:lang w:val="en-US"/>
        </w:rPr>
        <w:t>Haldone</w:t>
      </w:r>
      <w:proofErr w:type="spellEnd"/>
      <w:r w:rsidR="007D68F0">
        <w:rPr>
          <w:lang w:val="en-US"/>
        </w:rPr>
        <w:t>.</w:t>
      </w:r>
      <w:r>
        <w:rPr>
          <w:lang w:val="en-US"/>
        </w:rPr>
        <w:t xml:space="preserve"> Governor General David Johnston </w:t>
      </w:r>
      <w:r w:rsidR="007D68F0">
        <w:rPr>
          <w:lang w:val="en-US"/>
        </w:rPr>
        <w:t xml:space="preserve">has </w:t>
      </w:r>
      <w:r w:rsidR="0070474F">
        <w:rPr>
          <w:lang w:val="en-US"/>
        </w:rPr>
        <w:t>established a new foundation to which future Governors General might contribute (rather than each trying to establish their own)</w:t>
      </w:r>
      <w:r w:rsidR="007D68F0">
        <w:rPr>
          <w:lang w:val="en-US"/>
        </w:rPr>
        <w:t>; Scott is the new CEO</w:t>
      </w:r>
      <w:r w:rsidR="0070474F">
        <w:rPr>
          <w:lang w:val="en-US"/>
        </w:rPr>
        <w:t xml:space="preserve">. It has been proposed that </w:t>
      </w:r>
      <w:r w:rsidR="007D68F0">
        <w:rPr>
          <w:lang w:val="en-US"/>
        </w:rPr>
        <w:t>the foundation offices</w:t>
      </w:r>
      <w:r w:rsidR="0070474F">
        <w:rPr>
          <w:lang w:val="en-US"/>
        </w:rPr>
        <w:t xml:space="preserve"> be house</w:t>
      </w:r>
      <w:r w:rsidR="007D68F0">
        <w:rPr>
          <w:lang w:val="en-US"/>
        </w:rPr>
        <w:t>d</w:t>
      </w:r>
      <w:r w:rsidR="0070474F">
        <w:rPr>
          <w:lang w:val="en-US"/>
        </w:rPr>
        <w:t xml:space="preserve"> in</w:t>
      </w:r>
      <w:r>
        <w:rPr>
          <w:lang w:val="en-US"/>
        </w:rPr>
        <w:t xml:space="preserve"> the vacant house at #9 Rideau Gate.  (Parking for staff and visitors will be at the back of Rideau Hall).  </w:t>
      </w:r>
    </w:p>
    <w:p w14:paraId="68D6DBD1" w14:textId="77777777" w:rsidR="007D68F0" w:rsidRDefault="007D68F0">
      <w:pPr>
        <w:pStyle w:val="Body"/>
      </w:pPr>
    </w:p>
    <w:p w14:paraId="15BBBEAA" w14:textId="77777777" w:rsidR="00B00B2A" w:rsidRDefault="00CD14C4">
      <w:pPr>
        <w:pStyle w:val="Body"/>
      </w:pPr>
      <w:r>
        <w:rPr>
          <w:lang w:val="en-US"/>
        </w:rPr>
        <w:t xml:space="preserve">The Board </w:t>
      </w:r>
      <w:r w:rsidR="007D68F0">
        <w:rPr>
          <w:lang w:val="en-US"/>
        </w:rPr>
        <w:t>decided that issues related to the use of this property would likely be determined by the National Capital Commission and the City, it did not see a need for NECA to get involved since the main problem (parking) appears to have been addressed. We would not oppose the proposal nor would we actively support it; we would</w:t>
      </w:r>
      <w:r>
        <w:rPr>
          <w:lang w:val="en-US"/>
        </w:rPr>
        <w:t xml:space="preserve"> direct any queries to the NCC. </w:t>
      </w:r>
    </w:p>
    <w:p w14:paraId="5E8E3C26" w14:textId="77777777" w:rsidR="00B00B2A" w:rsidRDefault="00B00B2A">
      <w:pPr>
        <w:pStyle w:val="Body"/>
      </w:pPr>
    </w:p>
    <w:p w14:paraId="11A66715" w14:textId="77777777" w:rsidR="00B00B2A" w:rsidRDefault="00CD14C4">
      <w:pPr>
        <w:pStyle w:val="Body"/>
      </w:pPr>
      <w:r>
        <w:rPr>
          <w:b/>
          <w:bCs/>
          <w:u w:val="single"/>
          <w:lang w:val="en-US"/>
        </w:rPr>
        <w:t>Transportation:</w:t>
      </w:r>
      <w:r>
        <w:rPr>
          <w:lang w:val="en-US"/>
        </w:rPr>
        <w:t xml:space="preserve">  </w:t>
      </w:r>
      <w:r w:rsidR="007D68F0">
        <w:rPr>
          <w:lang w:val="en-US"/>
        </w:rPr>
        <w:t>Noor indicated that f</w:t>
      </w:r>
      <w:r>
        <w:rPr>
          <w:lang w:val="en-US"/>
        </w:rPr>
        <w:t xml:space="preserve">or </w:t>
      </w:r>
      <w:r w:rsidR="007D68F0">
        <w:rPr>
          <w:lang w:val="en-US"/>
        </w:rPr>
        <w:t>a</w:t>
      </w:r>
      <w:r>
        <w:rPr>
          <w:lang w:val="en-US"/>
        </w:rPr>
        <w:t xml:space="preserve"> crosswalk to be located on Crichton at Electric St., the City need</w:t>
      </w:r>
      <w:r w:rsidR="007D68F0">
        <w:rPr>
          <w:lang w:val="en-US"/>
        </w:rPr>
        <w:t>s</w:t>
      </w:r>
      <w:r>
        <w:rPr>
          <w:lang w:val="en-US"/>
        </w:rPr>
        <w:t xml:space="preserve"> to know what the community/residents think of this - yes or no.</w:t>
      </w:r>
      <w:r w:rsidR="007D68F0">
        <w:rPr>
          <w:lang w:val="en-US"/>
        </w:rPr>
        <w:t xml:space="preserve"> Ditto for</w:t>
      </w:r>
    </w:p>
    <w:p w14:paraId="37CD4BF9" w14:textId="77777777" w:rsidR="00B00B2A" w:rsidRDefault="00CD14C4">
      <w:pPr>
        <w:pStyle w:val="Body"/>
      </w:pPr>
      <w:proofErr w:type="gramStart"/>
      <w:r>
        <w:rPr>
          <w:lang w:val="en-US"/>
        </w:rPr>
        <w:t>the</w:t>
      </w:r>
      <w:proofErr w:type="gramEnd"/>
      <w:r>
        <w:rPr>
          <w:lang w:val="en-US"/>
        </w:rPr>
        <w:t xml:space="preserve"> proposal of no left turns onto Sussex from New Edinburgh streets during rush hours.  </w:t>
      </w:r>
    </w:p>
    <w:p w14:paraId="59E863E6" w14:textId="77777777" w:rsidR="00B00B2A" w:rsidRDefault="00B00B2A">
      <w:pPr>
        <w:pStyle w:val="Body"/>
      </w:pPr>
    </w:p>
    <w:p w14:paraId="434D6398" w14:textId="77777777" w:rsidR="00B00B2A" w:rsidRDefault="00CD14C4">
      <w:pPr>
        <w:pStyle w:val="Body"/>
        <w:rPr>
          <w:b/>
          <w:bCs/>
        </w:rPr>
      </w:pPr>
      <w:r>
        <w:rPr>
          <w:b/>
          <w:bCs/>
          <w:u w:val="single"/>
          <w:lang w:val="en-US"/>
        </w:rPr>
        <w:t xml:space="preserve">ACTION ITEM: </w:t>
      </w:r>
      <w:r>
        <w:rPr>
          <w:b/>
          <w:bCs/>
          <w:lang w:val="en-US"/>
        </w:rPr>
        <w:t xml:space="preserve">Sylvain Belanger suggested that NECA conduct two “Survey Monkey” studies to get quick feedback.  He will </w:t>
      </w:r>
      <w:r w:rsidR="007D68F0">
        <w:rPr>
          <w:b/>
          <w:bCs/>
          <w:lang w:val="en-US"/>
        </w:rPr>
        <w:t xml:space="preserve">develop a survey and </w:t>
      </w:r>
      <w:r>
        <w:rPr>
          <w:b/>
          <w:bCs/>
          <w:lang w:val="en-US"/>
        </w:rPr>
        <w:t xml:space="preserve">place </w:t>
      </w:r>
      <w:r w:rsidR="007D68F0">
        <w:rPr>
          <w:b/>
          <w:bCs/>
          <w:lang w:val="en-US"/>
        </w:rPr>
        <w:t>it</w:t>
      </w:r>
      <w:r>
        <w:rPr>
          <w:b/>
          <w:bCs/>
          <w:lang w:val="en-US"/>
        </w:rPr>
        <w:t xml:space="preserve"> on the New Ed list serve and the Lindenlea list serve.</w:t>
      </w:r>
    </w:p>
    <w:p w14:paraId="0AF28D6C" w14:textId="77777777" w:rsidR="00B00B2A" w:rsidRDefault="00B00B2A">
      <w:pPr>
        <w:pStyle w:val="Body"/>
      </w:pPr>
    </w:p>
    <w:p w14:paraId="16281B7D" w14:textId="77777777" w:rsidR="007D68F0" w:rsidRDefault="00CD14C4">
      <w:pPr>
        <w:pStyle w:val="Body"/>
        <w:rPr>
          <w:lang w:val="en-US"/>
        </w:rPr>
      </w:pPr>
      <w:r>
        <w:rPr>
          <w:lang w:val="en-US"/>
        </w:rPr>
        <w:t xml:space="preserve">The street crossing on Stanley at the Field House/park facilities is also a concern.  The City will not do anything until after the CSST (big dig) construction is completed.  Traffic may be diverted by the road conditions but heavy truck traffic will increase. </w:t>
      </w:r>
    </w:p>
    <w:p w14:paraId="1BB3472E" w14:textId="77777777" w:rsidR="007D68F0" w:rsidRDefault="007D68F0">
      <w:pPr>
        <w:pStyle w:val="Body"/>
        <w:rPr>
          <w:lang w:val="en-US"/>
        </w:rPr>
      </w:pPr>
    </w:p>
    <w:p w14:paraId="47BE6F1A" w14:textId="77777777" w:rsidR="00B00B2A" w:rsidRDefault="00CD14C4">
      <w:pPr>
        <w:pStyle w:val="Body"/>
      </w:pPr>
      <w:r>
        <w:rPr>
          <w:b/>
          <w:bCs/>
          <w:u w:val="single"/>
          <w:lang w:val="en-US"/>
        </w:rPr>
        <w:t>Demonstrations at the Vietnamese Embassy:</w:t>
      </w:r>
      <w:r>
        <w:rPr>
          <w:lang w:val="en-US"/>
        </w:rPr>
        <w:t xml:space="preserve">  </w:t>
      </w:r>
      <w:r w:rsidR="007D68F0">
        <w:rPr>
          <w:lang w:val="en-US"/>
        </w:rPr>
        <w:t>Tim reported that there had been two noisy demonstrations on recent weekend, to the annoyance of local residents. They had already contacted the City and the Councilor to voice their complaints</w:t>
      </w:r>
      <w:proofErr w:type="gramStart"/>
      <w:r w:rsidR="007D68F0">
        <w:rPr>
          <w:lang w:val="en-US"/>
        </w:rPr>
        <w:t>,.</w:t>
      </w:r>
      <w:proofErr w:type="gramEnd"/>
      <w:r w:rsidR="007D68F0">
        <w:rPr>
          <w:lang w:val="en-US"/>
        </w:rPr>
        <w:t xml:space="preserve"> There did not appear to be much more NECA could do; moreover we had not been specifically asked to take any action. The </w:t>
      </w:r>
      <w:r>
        <w:rPr>
          <w:lang w:val="en-US"/>
        </w:rPr>
        <w:t xml:space="preserve">board decided </w:t>
      </w:r>
      <w:r w:rsidR="007D68F0">
        <w:rPr>
          <w:lang w:val="en-US"/>
        </w:rPr>
        <w:t>there did not appear to be a need for any action on our part</w:t>
      </w:r>
      <w:r>
        <w:rPr>
          <w:lang w:val="en-US"/>
        </w:rPr>
        <w:t xml:space="preserve"> at this time.</w:t>
      </w:r>
    </w:p>
    <w:p w14:paraId="6FB9058B" w14:textId="77777777" w:rsidR="00B00B2A" w:rsidRDefault="00B00B2A">
      <w:pPr>
        <w:pStyle w:val="Body"/>
      </w:pPr>
    </w:p>
    <w:p w14:paraId="2816A22E" w14:textId="77777777" w:rsidR="005D61F4" w:rsidRDefault="007D68F0">
      <w:pPr>
        <w:pStyle w:val="Body"/>
        <w:rPr>
          <w:lang w:val="en-US"/>
        </w:rPr>
      </w:pPr>
      <w:r w:rsidRPr="007D68F0">
        <w:rPr>
          <w:b/>
          <w:u w:val="single"/>
        </w:rPr>
        <w:t>Composition of the NECA Board</w:t>
      </w:r>
      <w:r>
        <w:rPr>
          <w:b/>
          <w:u w:val="single"/>
        </w:rPr>
        <w:t xml:space="preserve"> </w:t>
      </w:r>
      <w:r w:rsidR="00CD14C4">
        <w:rPr>
          <w:lang w:val="en-US"/>
        </w:rPr>
        <w:t xml:space="preserve">Tim </w:t>
      </w:r>
      <w:r w:rsidR="005D61F4">
        <w:rPr>
          <w:lang w:val="en-US"/>
        </w:rPr>
        <w:t xml:space="preserve">noted that at every community meeting hosted by NECA in recent years, community members have raised questions as to why we have three separate association in one small community. He noted that the board has discussed this issue in the past and is aware of the legal complications and costs that would ensure if there was any effort </w:t>
      </w:r>
      <w:r w:rsidR="005D61F4">
        <w:rPr>
          <w:lang w:val="en-US"/>
        </w:rPr>
        <w:lastRenderedPageBreak/>
        <w:t>to amalgamate the organizations, therefore NECA has never supported this idea. However he noted how the Junction Committee had drawn the three associations more closely together and also that NECA is an “alliance” according to its bylaws, even though there is no “alliance” in practice.</w:t>
      </w:r>
    </w:p>
    <w:p w14:paraId="07587BC8" w14:textId="77777777" w:rsidR="005D61F4" w:rsidRDefault="005D61F4">
      <w:pPr>
        <w:pStyle w:val="Body"/>
        <w:rPr>
          <w:lang w:val="en-US"/>
        </w:rPr>
      </w:pPr>
    </w:p>
    <w:p w14:paraId="68915C8E" w14:textId="77777777" w:rsidR="00B00B2A" w:rsidRDefault="005D61F4">
      <w:pPr>
        <w:pStyle w:val="Body"/>
        <w:rPr>
          <w:lang w:val="en-US"/>
        </w:rPr>
      </w:pPr>
      <w:r>
        <w:rPr>
          <w:lang w:val="en-US"/>
        </w:rPr>
        <w:t>In light of input from the community and the cordial working relationships that have evolved through the Junction Committee he moved the following motion:</w:t>
      </w:r>
      <w:r w:rsidR="00CD14C4">
        <w:rPr>
          <w:lang w:val="en-US"/>
        </w:rPr>
        <w:t xml:space="preserve"> “</w:t>
      </w:r>
      <w:r>
        <w:rPr>
          <w:lang w:val="en-US"/>
        </w:rPr>
        <w:t xml:space="preserve">That </w:t>
      </w:r>
      <w:r w:rsidR="00CD14C4">
        <w:rPr>
          <w:lang w:val="en-US"/>
        </w:rPr>
        <w:t xml:space="preserve">NECA </w:t>
      </w:r>
      <w:r>
        <w:rPr>
          <w:lang w:val="en-US"/>
        </w:rPr>
        <w:t xml:space="preserve">bylaws be amended to </w:t>
      </w:r>
      <w:r w:rsidR="00CD14C4">
        <w:rPr>
          <w:lang w:val="en-US"/>
        </w:rPr>
        <w:t xml:space="preserve">establish 2 seats on the NECA Board of Directors </w:t>
      </w:r>
      <w:r>
        <w:rPr>
          <w:lang w:val="en-US"/>
        </w:rPr>
        <w:t>for</w:t>
      </w:r>
      <w:r w:rsidR="00CD14C4">
        <w:rPr>
          <w:lang w:val="en-US"/>
        </w:rPr>
        <w:t xml:space="preserve"> the President or </w:t>
      </w:r>
      <w:r>
        <w:rPr>
          <w:lang w:val="en-US"/>
        </w:rPr>
        <w:t xml:space="preserve">a </w:t>
      </w:r>
      <w:r w:rsidR="00CD14C4">
        <w:rPr>
          <w:lang w:val="en-US"/>
        </w:rPr>
        <w:t xml:space="preserve">designated representative of </w:t>
      </w:r>
      <w:r>
        <w:rPr>
          <w:lang w:val="en-US"/>
        </w:rPr>
        <w:t xml:space="preserve">the </w:t>
      </w:r>
      <w:r w:rsidR="00CD14C4">
        <w:rPr>
          <w:lang w:val="en-US"/>
        </w:rPr>
        <w:t xml:space="preserve">3C’s and </w:t>
      </w:r>
      <w:r>
        <w:rPr>
          <w:lang w:val="en-US"/>
        </w:rPr>
        <w:t>of NECTAR</w:t>
      </w:r>
      <w:r w:rsidR="00CD14C4">
        <w:rPr>
          <w:lang w:val="en-US"/>
        </w:rPr>
        <w:t>.”  Patric</w:t>
      </w:r>
      <w:r>
        <w:rPr>
          <w:lang w:val="en-US"/>
        </w:rPr>
        <w:t>ia Begin seconded the motion.  After discussion, t</w:t>
      </w:r>
      <w:r w:rsidR="00CD14C4">
        <w:rPr>
          <w:lang w:val="en-US"/>
        </w:rPr>
        <w:t>he motion was approved.</w:t>
      </w:r>
      <w:r>
        <w:rPr>
          <w:lang w:val="en-US"/>
        </w:rPr>
        <w:t xml:space="preserve"> Tim will issue a formal invitation to each organization. The </w:t>
      </w:r>
      <w:r w:rsidR="005534BC">
        <w:rPr>
          <w:lang w:val="en-US"/>
        </w:rPr>
        <w:t xml:space="preserve">NECA </w:t>
      </w:r>
      <w:r>
        <w:rPr>
          <w:lang w:val="en-US"/>
        </w:rPr>
        <w:t>bylaws amendment would have to be approved at the next AGM and notice placed in advance in NE News.</w:t>
      </w:r>
    </w:p>
    <w:p w14:paraId="2B989691" w14:textId="77777777" w:rsidR="00B00B2A" w:rsidRDefault="00B00B2A">
      <w:pPr>
        <w:pStyle w:val="Body"/>
      </w:pPr>
    </w:p>
    <w:p w14:paraId="17D5107F" w14:textId="77777777" w:rsidR="00B00B2A" w:rsidRDefault="00CD14C4">
      <w:pPr>
        <w:pStyle w:val="Body"/>
      </w:pPr>
      <w:r>
        <w:rPr>
          <w:b/>
          <w:bCs/>
          <w:u w:val="single"/>
          <w:lang w:val="en-US"/>
        </w:rPr>
        <w:t>Fall 2016 Activities &amp; NECA October AGM:</w:t>
      </w:r>
    </w:p>
    <w:p w14:paraId="63E6871D" w14:textId="77777777" w:rsidR="00B00B2A" w:rsidRDefault="00CD14C4">
      <w:pPr>
        <w:pStyle w:val="Body"/>
      </w:pPr>
      <w:r>
        <w:rPr>
          <w:lang w:val="en-US"/>
        </w:rPr>
        <w:t>Some ideas for a guest speaker at the Oct</w:t>
      </w:r>
      <w:r w:rsidR="005534BC">
        <w:rPr>
          <w:lang w:val="en-US"/>
        </w:rPr>
        <w:t>ober</w:t>
      </w:r>
      <w:r>
        <w:rPr>
          <w:lang w:val="en-US"/>
        </w:rPr>
        <w:t xml:space="preserve"> AGM were discussed. </w:t>
      </w:r>
      <w:r w:rsidR="005534BC">
        <w:rPr>
          <w:lang w:val="en-US"/>
        </w:rPr>
        <w:t>Possibilities discussed were that we might</w:t>
      </w:r>
      <w:r>
        <w:rPr>
          <w:lang w:val="en-US"/>
        </w:rPr>
        <w:t xml:space="preserve"> have a City traffic expert or someone from the NCC to speak about the 2017 150th celebrations.</w:t>
      </w:r>
      <w:r w:rsidR="005534BC">
        <w:rPr>
          <w:lang w:val="en-US"/>
        </w:rPr>
        <w:t xml:space="preserve"> Or, i</w:t>
      </w:r>
      <w:r>
        <w:rPr>
          <w:lang w:val="en-US"/>
        </w:rPr>
        <w:t xml:space="preserve">f we align our AGM with a Public Forum (to be held by the City) on the CSST (Big Dig) construction planned for Stanley Park in 2017/18, </w:t>
      </w:r>
      <w:r w:rsidR="005534BC">
        <w:rPr>
          <w:lang w:val="en-US"/>
        </w:rPr>
        <w:t xml:space="preserve">we could invite a speaker to address that issue — </w:t>
      </w:r>
      <w:r>
        <w:rPr>
          <w:lang w:val="en-US"/>
        </w:rPr>
        <w:t>there would be some keen interest among the residents of New Edinburgh</w:t>
      </w:r>
      <w:r w:rsidR="005534BC">
        <w:rPr>
          <w:lang w:val="en-US"/>
        </w:rPr>
        <w:t xml:space="preserve"> on this</w:t>
      </w:r>
      <w:r>
        <w:rPr>
          <w:lang w:val="en-US"/>
        </w:rPr>
        <w:t>.</w:t>
      </w:r>
    </w:p>
    <w:p w14:paraId="1DDA5F78" w14:textId="77777777" w:rsidR="00B00B2A" w:rsidRDefault="00B00B2A">
      <w:pPr>
        <w:pStyle w:val="Body"/>
      </w:pPr>
    </w:p>
    <w:p w14:paraId="5D8D42B4" w14:textId="77777777" w:rsidR="005534BC" w:rsidRDefault="00CD14C4">
      <w:pPr>
        <w:pStyle w:val="Body"/>
        <w:rPr>
          <w:b/>
          <w:bCs/>
          <w:lang w:val="en-US"/>
        </w:rPr>
      </w:pPr>
      <w:r>
        <w:rPr>
          <w:b/>
          <w:bCs/>
          <w:u w:val="single"/>
          <w:lang w:val="en-US"/>
        </w:rPr>
        <w:t xml:space="preserve">ACTION ITEM: </w:t>
      </w:r>
      <w:r>
        <w:rPr>
          <w:b/>
          <w:bCs/>
          <w:lang w:val="en-US"/>
        </w:rPr>
        <w:t xml:space="preserve">Jennifer Irwin will contact Tobi Nussbaum’s office about the City holding a Public Forum on the CSST construction in October </w:t>
      </w:r>
      <w:r w:rsidR="005534BC">
        <w:rPr>
          <w:b/>
          <w:bCs/>
          <w:lang w:val="en-US"/>
        </w:rPr>
        <w:t>in concert with</w:t>
      </w:r>
      <w:r>
        <w:rPr>
          <w:b/>
          <w:bCs/>
          <w:lang w:val="en-US"/>
        </w:rPr>
        <w:t xml:space="preserve"> our AGM</w:t>
      </w:r>
      <w:r w:rsidR="005534BC">
        <w:rPr>
          <w:b/>
          <w:bCs/>
          <w:lang w:val="en-US"/>
        </w:rPr>
        <w:t>.</w:t>
      </w:r>
    </w:p>
    <w:p w14:paraId="0F44D181" w14:textId="77777777" w:rsidR="00B00B2A" w:rsidRDefault="00B00B2A">
      <w:pPr>
        <w:pStyle w:val="Body"/>
        <w:rPr>
          <w:b/>
          <w:bCs/>
        </w:rPr>
      </w:pPr>
    </w:p>
    <w:p w14:paraId="5E25FABB" w14:textId="77777777" w:rsidR="00B00B2A" w:rsidRDefault="00CD14C4">
      <w:pPr>
        <w:pStyle w:val="Body"/>
        <w:rPr>
          <w:b/>
          <w:bCs/>
        </w:rPr>
      </w:pPr>
      <w:r>
        <w:rPr>
          <w:b/>
          <w:bCs/>
          <w:u w:val="single"/>
          <w:lang w:val="en-US"/>
        </w:rPr>
        <w:t>ACTION ITEM:</w:t>
      </w:r>
      <w:r>
        <w:rPr>
          <w:b/>
          <w:bCs/>
          <w:lang w:val="en-US"/>
        </w:rPr>
        <w:t xml:space="preserve">  Noor will contact Gail McEachern about a house on Crichton St. that he thinks is a candidate to receive a B.R.I.C.K. Award.</w:t>
      </w:r>
    </w:p>
    <w:p w14:paraId="7210D2F7" w14:textId="77777777" w:rsidR="00B00B2A" w:rsidRDefault="00B00B2A">
      <w:pPr>
        <w:pStyle w:val="Body"/>
        <w:rPr>
          <w:b/>
          <w:bCs/>
        </w:rPr>
      </w:pPr>
    </w:p>
    <w:p w14:paraId="0A7A3150" w14:textId="77777777" w:rsidR="00B00B2A" w:rsidRDefault="00CD14C4">
      <w:pPr>
        <w:pStyle w:val="Body"/>
      </w:pPr>
      <w:r>
        <w:rPr>
          <w:b/>
          <w:bCs/>
          <w:lang w:val="en-US"/>
        </w:rPr>
        <w:t xml:space="preserve"> </w:t>
      </w:r>
      <w:proofErr w:type="gramStart"/>
      <w:r>
        <w:rPr>
          <w:b/>
          <w:bCs/>
          <w:u w:val="single"/>
          <w:lang w:val="en-US"/>
        </w:rPr>
        <w:t xml:space="preserve">ACTION ITEM: </w:t>
      </w:r>
      <w:r>
        <w:rPr>
          <w:b/>
          <w:bCs/>
          <w:lang w:val="en-US"/>
        </w:rPr>
        <w:t>Roslyn will co-ordinate NECA with Nectar and 3C’s regarding 2017 celebrations.</w:t>
      </w:r>
      <w:proofErr w:type="gramEnd"/>
      <w:r>
        <w:rPr>
          <w:b/>
          <w:bCs/>
          <w:lang w:val="en-US"/>
        </w:rPr>
        <w:t xml:space="preserve">  She will connect with Deborah Connor and Sean Flynn.</w:t>
      </w:r>
    </w:p>
    <w:p w14:paraId="0CC28CFA" w14:textId="77777777" w:rsidR="00B00B2A" w:rsidRDefault="00B00B2A">
      <w:pPr>
        <w:pStyle w:val="Body"/>
      </w:pPr>
    </w:p>
    <w:p w14:paraId="1EA70E2A" w14:textId="77777777" w:rsidR="005534BC" w:rsidRPr="005534BC" w:rsidRDefault="005534BC">
      <w:pPr>
        <w:pStyle w:val="Body"/>
      </w:pPr>
      <w:r>
        <w:rPr>
          <w:b/>
        </w:rPr>
        <w:t xml:space="preserve">Board membership: </w:t>
      </w:r>
      <w:r>
        <w:t xml:space="preserve">Elections to the board will be held at the AGM. Tim canvassed directors who were present as to their willingness to serve another term. All indicated their intent to remain in office, with the potential addition to the board of representatives from the 3Cs and NECTAR. Roslyn indicated she is considering whether to continue serving as board </w:t>
      </w:r>
      <w:proofErr w:type="gramStart"/>
      <w:r>
        <w:t>Secretary,</w:t>
      </w:r>
      <w:proofErr w:type="gramEnd"/>
      <w:r>
        <w:t xml:space="preserve"> she has taken no final decision on this as yet.</w:t>
      </w:r>
    </w:p>
    <w:p w14:paraId="09D735B5" w14:textId="77777777" w:rsidR="00B00B2A" w:rsidRDefault="00B00B2A">
      <w:pPr>
        <w:pStyle w:val="Body"/>
      </w:pPr>
    </w:p>
    <w:p w14:paraId="20340911" w14:textId="77777777" w:rsidR="00B00B2A" w:rsidRDefault="005534BC">
      <w:pPr>
        <w:pStyle w:val="Body"/>
      </w:pPr>
      <w:r>
        <w:rPr>
          <w:b/>
          <w:lang w:val="en-US"/>
        </w:rPr>
        <w:t xml:space="preserve">Dates of Upcoming Meetings: </w:t>
      </w:r>
      <w:r>
        <w:rPr>
          <w:lang w:val="en-US"/>
        </w:rPr>
        <w:t>t</w:t>
      </w:r>
      <w:r w:rsidR="00CD14C4">
        <w:rPr>
          <w:lang w:val="en-US"/>
        </w:rPr>
        <w:t>he next NECA Board meeting will be held on Tuesday, 20 September 2016 at 8:00p.m.</w:t>
      </w:r>
      <w:r>
        <w:rPr>
          <w:lang w:val="en-US"/>
        </w:rPr>
        <w:t xml:space="preserve"> </w:t>
      </w:r>
      <w:r w:rsidR="00CD14C4">
        <w:rPr>
          <w:lang w:val="en-US"/>
        </w:rPr>
        <w:t>The October Board meeting will be Tuesday, 18 Oct 2016.</w:t>
      </w:r>
    </w:p>
    <w:p w14:paraId="074CA061" w14:textId="77777777" w:rsidR="00B00B2A" w:rsidRDefault="00CD14C4">
      <w:pPr>
        <w:pStyle w:val="Body"/>
      </w:pPr>
      <w:r>
        <w:rPr>
          <w:lang w:val="en-US"/>
        </w:rPr>
        <w:t>The NECA AGM will be Thursday, 27 Oct 2016.</w:t>
      </w:r>
    </w:p>
    <w:p w14:paraId="21B15C7E" w14:textId="77777777" w:rsidR="00B00B2A" w:rsidRDefault="00B00B2A">
      <w:pPr>
        <w:pStyle w:val="Body"/>
      </w:pPr>
    </w:p>
    <w:p w14:paraId="2C360A8B" w14:textId="77777777" w:rsidR="00B00B2A" w:rsidRDefault="00CD14C4">
      <w:pPr>
        <w:pStyle w:val="Body"/>
        <w:rPr>
          <w:b/>
          <w:bCs/>
        </w:rPr>
      </w:pPr>
      <w:r>
        <w:rPr>
          <w:lang w:val="en-US"/>
        </w:rPr>
        <w:t>Adjournment of this meeting was moved by Sylvain, seconded by Christina and the meeting ended at 10:00p.m.</w:t>
      </w:r>
    </w:p>
    <w:p w14:paraId="303F35E3" w14:textId="77777777" w:rsidR="00B00B2A" w:rsidRDefault="00B00B2A">
      <w:pPr>
        <w:pStyle w:val="Body"/>
      </w:pPr>
    </w:p>
    <w:sectPr w:rsidR="00B00B2A">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A3ACD" w14:textId="77777777" w:rsidR="005D61F4" w:rsidRDefault="005D61F4">
      <w:r>
        <w:separator/>
      </w:r>
    </w:p>
  </w:endnote>
  <w:endnote w:type="continuationSeparator" w:id="0">
    <w:p w14:paraId="25DBB063" w14:textId="77777777" w:rsidR="005D61F4" w:rsidRDefault="005D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4E"/>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70F7" w14:textId="77777777" w:rsidR="005D61F4" w:rsidRDefault="005D61F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031292" w14:textId="77777777" w:rsidR="005D61F4" w:rsidRDefault="005D61F4">
      <w:r>
        <w:separator/>
      </w:r>
    </w:p>
  </w:footnote>
  <w:footnote w:type="continuationSeparator" w:id="0">
    <w:p w14:paraId="70D465B3" w14:textId="77777777" w:rsidR="005D61F4" w:rsidRDefault="005D61F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A5996" w14:textId="77777777" w:rsidR="005D61F4" w:rsidRDefault="005D61F4">
    <w:pPr>
      <w:pStyle w:val="HeaderFooter"/>
      <w:tabs>
        <w:tab w:val="clear" w:pos="9020"/>
        <w:tab w:val="center" w:pos="4680"/>
        <w:tab w:val="right" w:pos="936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C3EAB"/>
    <w:multiLevelType w:val="hybridMultilevel"/>
    <w:tmpl w:val="D7520E0A"/>
    <w:styleLink w:val="Bullet"/>
    <w:lvl w:ilvl="0" w:tplc="F1D06674">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1" w:tplc="FFC24E62">
      <w:start w:val="1"/>
      <w:numFmt w:val="bullet"/>
      <w:lvlText w:val="•"/>
      <w:lvlJc w:val="left"/>
      <w:pPr>
        <w:ind w:left="3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2" w:tplc="5D227CFE">
      <w:start w:val="1"/>
      <w:numFmt w:val="bullet"/>
      <w:lvlText w:val="•"/>
      <w:lvlJc w:val="left"/>
      <w:pPr>
        <w:ind w:left="5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3" w:tplc="8F566124">
      <w:start w:val="1"/>
      <w:numFmt w:val="bullet"/>
      <w:lvlText w:val="•"/>
      <w:lvlJc w:val="left"/>
      <w:pPr>
        <w:ind w:left="72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4" w:tplc="FF98F862">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5" w:tplc="6FA8F01C">
      <w:start w:val="1"/>
      <w:numFmt w:val="bullet"/>
      <w:lvlText w:val="•"/>
      <w:lvlJc w:val="left"/>
      <w:pPr>
        <w:ind w:left="108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6" w:tplc="E07A21BA">
      <w:start w:val="1"/>
      <w:numFmt w:val="bullet"/>
      <w:lvlText w:val="•"/>
      <w:lvlJc w:val="left"/>
      <w:pPr>
        <w:ind w:left="126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7" w:tplc="3ED4DAE0">
      <w:start w:val="1"/>
      <w:numFmt w:val="bullet"/>
      <w:lvlText w:val="•"/>
      <w:lvlJc w:val="left"/>
      <w:pPr>
        <w:ind w:left="1440" w:hanging="180"/>
      </w:pPr>
      <w:rPr>
        <w:rFonts w:hAnsi="Arial Unicode MS"/>
        <w:b/>
        <w:bCs/>
        <w:caps w:val="0"/>
        <w:smallCaps w:val="0"/>
        <w:strike w:val="0"/>
        <w:dstrike w:val="0"/>
        <w:outline w:val="0"/>
        <w:emboss w:val="0"/>
        <w:imprint w:val="0"/>
        <w:spacing w:val="0"/>
        <w:w w:val="100"/>
        <w:kern w:val="0"/>
        <w:position w:val="-2"/>
        <w:highlight w:val="none"/>
        <w:vertAlign w:val="baseline"/>
      </w:rPr>
    </w:lvl>
    <w:lvl w:ilvl="8" w:tplc="811EC9B8">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2"/>
        <w:highlight w:val="none"/>
        <w:vertAlign w:val="baseline"/>
      </w:rPr>
    </w:lvl>
  </w:abstractNum>
  <w:abstractNum w:abstractNumId="1">
    <w:nsid w:val="6DA404DB"/>
    <w:multiLevelType w:val="hybridMultilevel"/>
    <w:tmpl w:val="D7520E0A"/>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00B2A"/>
    <w:rsid w:val="002D484C"/>
    <w:rsid w:val="004C4308"/>
    <w:rsid w:val="005534BC"/>
    <w:rsid w:val="005D61F4"/>
    <w:rsid w:val="0070474F"/>
    <w:rsid w:val="007D68F0"/>
    <w:rsid w:val="00AA6159"/>
    <w:rsid w:val="00B00B2A"/>
    <w:rsid w:val="00CD14C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3DF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CA"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1638</Words>
  <Characters>9341</Characters>
  <Application>Microsoft Macintosh Word</Application>
  <DocSecurity>0</DocSecurity>
  <Lines>77</Lines>
  <Paragraphs>21</Paragraphs>
  <ScaleCrop>false</ScaleCrop>
  <Company>Tim Plumptre &amp; Associates Inc.</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Leadlay</cp:lastModifiedBy>
  <cp:revision>2</cp:revision>
  <dcterms:created xsi:type="dcterms:W3CDTF">2016-11-01T14:13:00Z</dcterms:created>
  <dcterms:modified xsi:type="dcterms:W3CDTF">2016-11-01T14:13:00Z</dcterms:modified>
</cp:coreProperties>
</file>